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CD6A" w14:textId="77777777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ЗАТВЕРДЖЕНО </w:t>
      </w:r>
    </w:p>
    <w:p w14:paraId="0AF21C53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Наказом заступника керівника апарату</w:t>
      </w:r>
    </w:p>
    <w:p w14:paraId="7170CC38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Широківського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суду</w:t>
      </w:r>
    </w:p>
    <w:p w14:paraId="0393BEE1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Дніпропетровської області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43D5D" w14:textId="5C658D54" w:rsidR="009D76D9" w:rsidRDefault="001228FC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C2F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листопада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2020 року № </w:t>
      </w:r>
      <w:r w:rsidR="00D06B9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>-К</w:t>
      </w:r>
    </w:p>
    <w:p w14:paraId="55B21A3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73D7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D19F" w14:textId="77777777" w:rsidR="009D76D9" w:rsidRPr="009D76D9" w:rsidRDefault="009D76D9" w:rsidP="009D76D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E21FF" w14:textId="0FEC128D" w:rsidR="000D522B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D9">
        <w:rPr>
          <w:rFonts w:ascii="Times New Roman" w:hAnsi="Times New Roman" w:cs="Times New Roman"/>
          <w:b/>
          <w:bCs/>
          <w:sz w:val="28"/>
          <w:szCs w:val="28"/>
        </w:rPr>
        <w:t xml:space="preserve">О Г О Л О Ш Е Н </w:t>
      </w:r>
      <w:proofErr w:type="spellStart"/>
      <w:r w:rsidRPr="009D76D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D76D9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B925209" w14:textId="1118C6D4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D76D9">
        <w:rPr>
          <w:rFonts w:ascii="Times New Roman" w:hAnsi="Times New Roman" w:cs="Times New Roman"/>
          <w:b/>
          <w:bCs/>
          <w:sz w:val="28"/>
          <w:szCs w:val="28"/>
        </w:rPr>
        <w:t>а добір на період дії карантину</w:t>
      </w:r>
    </w:p>
    <w:p w14:paraId="7E905B53" w14:textId="77777777" w:rsidR="007264D0" w:rsidRDefault="007264D0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76D9" w14:paraId="707CEC61" w14:textId="77777777" w:rsidTr="009D76D9">
        <w:tc>
          <w:tcPr>
            <w:tcW w:w="4672" w:type="dxa"/>
          </w:tcPr>
          <w:p w14:paraId="26FEF2E8" w14:textId="7D5996AC" w:rsidR="009D76D9" w:rsidRPr="009D76D9" w:rsidRDefault="009D76D9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D9">
              <w:rPr>
                <w:rFonts w:ascii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4673" w:type="dxa"/>
          </w:tcPr>
          <w:p w14:paraId="07264A92" w14:textId="50CA82A7" w:rsidR="009D76D9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8FC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суду Дніпропетровської області, посада державної служби категорія «В», (1 вакансія)</w:t>
            </w:r>
          </w:p>
          <w:p w14:paraId="1DB98055" w14:textId="6DC3AF3B" w:rsidR="007264D0" w:rsidRPr="00053FFF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D9" w14:paraId="549C4A80" w14:textId="77777777" w:rsidTr="009D76D9">
        <w:tc>
          <w:tcPr>
            <w:tcW w:w="4672" w:type="dxa"/>
          </w:tcPr>
          <w:p w14:paraId="03854B97" w14:textId="63F13758" w:rsidR="009D76D9" w:rsidRPr="00053FFF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Посадові 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</w:p>
        </w:tc>
        <w:tc>
          <w:tcPr>
            <w:tcW w:w="4673" w:type="dxa"/>
          </w:tcPr>
          <w:p w14:paraId="1C48FDCD" w14:textId="3C4ECF57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 xml:space="preserve"> ведення первинного обліку справ і матеріалів, розгляд яких передбачено процесуальним законодавством, забезпечення заповнення обліково-статистичних;</w:t>
            </w:r>
          </w:p>
          <w:p w14:paraId="373D61D6" w14:textId="76EED8E1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забезпечення зберігання судових справ та інших матеріалів;</w:t>
            </w:r>
          </w:p>
          <w:p w14:paraId="48DF29B4" w14:textId="44031A36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ведення номенклатурних справ суду;</w:t>
            </w:r>
          </w:p>
          <w:p w14:paraId="344FCBDD" w14:textId="24C809AD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здійснення обліку і забезпечення зберігання речових доказів;</w:t>
            </w:r>
          </w:p>
          <w:p w14:paraId="744C9F38" w14:textId="7EF0C0A4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здійснення підготовки судових справ із скаргами, поданнями для надіслання до судів вищих інстанцій4</w:t>
            </w:r>
          </w:p>
          <w:p w14:paraId="3A85218D" w14:textId="36301CF8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проведення роботи з оформлення звернення судових рішень до виконання, контроль одержання повідомлень про їх виконання та забезпечення своєчасного приєднання до судових справ;</w:t>
            </w:r>
          </w:p>
          <w:p w14:paraId="206501F4" w14:textId="5E64E84E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здійснення обліку виконавчих документів, які передаються для виконання до державної виконавчої служби;</w:t>
            </w:r>
          </w:p>
          <w:p w14:paraId="5E08BE69" w14:textId="4C29D7F3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проведення перевірки відповідності документів у судових справах опису справи;</w:t>
            </w:r>
          </w:p>
          <w:p w14:paraId="107DBB02" w14:textId="673081B9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складання за встановленими формами статистичних звітів про результати розгляду судових справ;</w:t>
            </w:r>
          </w:p>
          <w:p w14:paraId="427BEEAE" w14:textId="12E1C32C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надання пропозицій щодо складання номенклатури справ суду;</w:t>
            </w:r>
          </w:p>
          <w:p w14:paraId="27805078" w14:textId="4B481CDE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здійснення підготовки та передача до архіву суду судових справ за минулі роки, провадження у яких закінчено, а також іншу документацію канцелярії суду за минулі роки;</w:t>
            </w:r>
          </w:p>
          <w:p w14:paraId="009BDB79" w14:textId="0F2B7442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здійснення прийому громадян з питань видачі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порядку;</w:t>
            </w:r>
          </w:p>
          <w:p w14:paraId="763F5632" w14:textId="5822CFEE" w:rsidR="003153B2" w:rsidRPr="003153B2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виконання обов’язків старшого секретаря суду на час його тимчасового відсутності за наказом керівника апарату суду;</w:t>
            </w:r>
          </w:p>
          <w:p w14:paraId="2BB18732" w14:textId="08384279" w:rsidR="000774C9" w:rsidRPr="006E1173" w:rsidRDefault="003153B2" w:rsidP="003153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2">
              <w:rPr>
                <w:rFonts w:ascii="Times New Roman" w:hAnsi="Times New Roman" w:cs="Times New Roman"/>
                <w:sz w:val="24"/>
                <w:szCs w:val="24"/>
              </w:rPr>
              <w:t>виконання доручення голови суду, керівника апарату суду та старшого секретаря суду щодо організації роботи канцелярії суду.</w:t>
            </w:r>
          </w:p>
        </w:tc>
      </w:tr>
      <w:tr w:rsidR="00C802CB" w14:paraId="4FB30D57" w14:textId="77777777" w:rsidTr="009D76D9">
        <w:tc>
          <w:tcPr>
            <w:tcW w:w="4672" w:type="dxa"/>
          </w:tcPr>
          <w:p w14:paraId="6D05399B" w14:textId="51C9131B" w:rsidR="00C802CB" w:rsidRPr="00053FFF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673" w:type="dxa"/>
          </w:tcPr>
          <w:p w14:paraId="2047E6DD" w14:textId="2B2BC95D" w:rsidR="00C802CB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Посадови оклад – 42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45C1384C" w14:textId="77777777" w:rsid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КМУ від 18.01.2017р. №15, зі змінами;</w:t>
            </w:r>
          </w:p>
          <w:p w14:paraId="7C7FD8F4" w14:textId="50809E39" w:rsidR="00C5120C" w:rsidRPr="00053FFF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 та доплати відповідно до ст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 xml:space="preserve">атей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Закону України «</w:t>
            </w:r>
            <w:r w:rsidR="005D7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державну службу». </w:t>
            </w:r>
          </w:p>
        </w:tc>
      </w:tr>
      <w:tr w:rsidR="00C5120C" w14:paraId="3399E565" w14:textId="77777777" w:rsidTr="009D76D9">
        <w:tc>
          <w:tcPr>
            <w:tcW w:w="4672" w:type="dxa"/>
          </w:tcPr>
          <w:p w14:paraId="63D513F4" w14:textId="186B6F9D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673" w:type="dxa"/>
          </w:tcPr>
          <w:p w14:paraId="006B68A3" w14:textId="248C2D20" w:rsidR="00C5120C" w:rsidRPr="00430446" w:rsidRDefault="003153B2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75A" w:rsidRPr="00F3375A">
              <w:rPr>
                <w:rFonts w:ascii="Times New Roman" w:hAnsi="Times New Roman" w:cs="Times New Roman"/>
                <w:sz w:val="24"/>
                <w:szCs w:val="24"/>
              </w:rPr>
              <w:t xml:space="preserve">кладення контракту про проходження державної служби на період дії 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3375A" w:rsidRPr="00F3375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="00F3375A" w:rsidRPr="00F3375A">
              <w:rPr>
                <w:rFonts w:ascii="Times New Roman" w:hAnsi="Times New Roman" w:cs="Times New Roman"/>
                <w:sz w:val="24"/>
                <w:szCs w:val="24"/>
              </w:rPr>
              <w:t xml:space="preserve"> SARS-CоV-2 та до дня визначення переможця конкурсу.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5120C" w14:paraId="39F59002" w14:textId="77777777" w:rsidTr="009D76D9">
        <w:tc>
          <w:tcPr>
            <w:tcW w:w="4672" w:type="dxa"/>
          </w:tcPr>
          <w:p w14:paraId="2BD5ABCF" w14:textId="0CC48B04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подання:</w:t>
            </w:r>
          </w:p>
        </w:tc>
        <w:tc>
          <w:tcPr>
            <w:tcW w:w="4673" w:type="dxa"/>
          </w:tcPr>
          <w:p w14:paraId="344AAB3C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бажає взяти участь у доборі з призначення на вакантну посаду, подає таку інформацію 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Єдиний  портал вакансій служби:</w:t>
            </w:r>
          </w:p>
          <w:p w14:paraId="2F97F24B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1;</w:t>
            </w:r>
          </w:p>
          <w:p w14:paraId="7336E46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2;</w:t>
            </w:r>
          </w:p>
          <w:p w14:paraId="1BE48C3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 що до неї не застосовуються заборони, визначені ч.3 та 4 ст.1 ЗУ Про очищення влади та надає згоду на проходження перевірки та на оприлюднення відомостей стосовно неї відповідно до Закону.</w:t>
            </w:r>
          </w:p>
          <w:p w14:paraId="29E3391A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</w:p>
          <w:p w14:paraId="0D12533F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(характеристики).</w:t>
            </w:r>
          </w:p>
          <w:p w14:paraId="3F2CEFBA" w14:textId="5576957B" w:rsidR="00C5120C" w:rsidRPr="00FE3BA1" w:rsidRDefault="00C5120C" w:rsidP="00FE3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подається у строк до 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315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B2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2020 року включно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20C" w14:paraId="2696B648" w14:textId="77777777" w:rsidTr="009D76D9">
        <w:tc>
          <w:tcPr>
            <w:tcW w:w="4672" w:type="dxa"/>
          </w:tcPr>
          <w:p w14:paraId="2EFD1A0F" w14:textId="77777777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Додаткові (необов’язкові) </w:t>
            </w:r>
          </w:p>
          <w:p w14:paraId="7948A873" w14:textId="46C281DF" w:rsidR="00C5120C" w:rsidRP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</w:p>
        </w:tc>
        <w:tc>
          <w:tcPr>
            <w:tcW w:w="4673" w:type="dxa"/>
          </w:tcPr>
          <w:p w14:paraId="73733A76" w14:textId="1DB6A704" w:rsidR="00C5120C" w:rsidRPr="00C5120C" w:rsidRDefault="007264D0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120C" w:rsidRPr="00C5120C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4D0" w14:paraId="1E087A23" w14:textId="77777777" w:rsidTr="009D76D9">
        <w:tc>
          <w:tcPr>
            <w:tcW w:w="4672" w:type="dxa"/>
          </w:tcPr>
          <w:p w14:paraId="1ECC9433" w14:textId="184D3A92" w:rsidR="007264D0" w:rsidRPr="00C5120C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73" w:type="dxa"/>
          </w:tcPr>
          <w:p w14:paraId="1D65B4E3" w14:textId="420DF2B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апарату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</w:p>
          <w:p w14:paraId="61D92E99" w14:textId="571304B1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Лила Євген Валерійович</w:t>
            </w:r>
          </w:p>
          <w:p w14:paraId="63DD7E05" w14:textId="28D57F4C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097) 677-35-97</w:t>
            </w:r>
          </w:p>
          <w:p w14:paraId="1B38B905" w14:textId="77777777" w:rsid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50A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inbox@shk.dp.court.gov.ua</w:t>
              </w:r>
            </w:hyperlink>
          </w:p>
          <w:p w14:paraId="295E3448" w14:textId="71245E0B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0" w14:paraId="0827CBBE" w14:textId="77777777" w:rsidTr="00595EBA">
        <w:tc>
          <w:tcPr>
            <w:tcW w:w="9345" w:type="dxa"/>
            <w:gridSpan w:val="2"/>
          </w:tcPr>
          <w:p w14:paraId="36D483C7" w14:textId="77777777" w:rsidR="007264D0" w:rsidRDefault="007264D0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  <w:p w14:paraId="3626C386" w14:textId="6A1EB361" w:rsidR="00837EDC" w:rsidRPr="007264D0" w:rsidRDefault="00837EDC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4D0" w14:paraId="7045FBE3" w14:textId="77777777" w:rsidTr="009B345E">
        <w:tc>
          <w:tcPr>
            <w:tcW w:w="4672" w:type="dxa"/>
          </w:tcPr>
          <w:p w14:paraId="7A553896" w14:textId="43EDB3D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673" w:type="dxa"/>
          </w:tcPr>
          <w:p w14:paraId="309F7486" w14:textId="1F2D3718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 у галузі «Правознавство» або «Правоохоронна діяльність»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DC" w14:paraId="2BF44D56" w14:textId="77777777" w:rsidTr="009B345E">
        <w:tc>
          <w:tcPr>
            <w:tcW w:w="4672" w:type="dxa"/>
          </w:tcPr>
          <w:p w14:paraId="6F4F3A1D" w14:textId="679DB7E6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4673" w:type="dxa"/>
          </w:tcPr>
          <w:p w14:paraId="4D7566C4" w14:textId="31D3CE98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837EDC" w14:paraId="48B5C254" w14:textId="77777777" w:rsidTr="009B345E">
        <w:tc>
          <w:tcPr>
            <w:tcW w:w="4672" w:type="dxa"/>
          </w:tcPr>
          <w:p w14:paraId="308E87D9" w14:textId="04221AB9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673" w:type="dxa"/>
          </w:tcPr>
          <w:p w14:paraId="66FE66AC" w14:textId="7B5B1540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олодіння державною мовою</w:t>
            </w:r>
          </w:p>
        </w:tc>
      </w:tr>
      <w:tr w:rsidR="00837EDC" w14:paraId="1CF2BA8E" w14:textId="77777777" w:rsidTr="009B345E">
        <w:tc>
          <w:tcPr>
            <w:tcW w:w="4672" w:type="dxa"/>
          </w:tcPr>
          <w:p w14:paraId="1BB79725" w14:textId="25383140" w:rsidR="00837EDC" w:rsidRP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іноземною 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 мовою</w:t>
            </w:r>
          </w:p>
        </w:tc>
        <w:tc>
          <w:tcPr>
            <w:tcW w:w="4673" w:type="dxa"/>
          </w:tcPr>
          <w:p w14:paraId="6222EE7F" w14:textId="77777777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14:paraId="6D2E1BF0" w14:textId="50BF9E26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DC" w14:paraId="69DB621E" w14:textId="77777777" w:rsidTr="0058040A">
        <w:tc>
          <w:tcPr>
            <w:tcW w:w="9345" w:type="dxa"/>
            <w:gridSpan w:val="2"/>
          </w:tcPr>
          <w:p w14:paraId="7E307B12" w14:textId="77777777" w:rsid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  <w:p w14:paraId="4CD3867E" w14:textId="11D04695" w:rsidR="00837EDC" w:rsidRP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EDC" w14:paraId="4C875E4D" w14:textId="77777777" w:rsidTr="002E7892">
        <w:tc>
          <w:tcPr>
            <w:tcW w:w="4672" w:type="dxa"/>
          </w:tcPr>
          <w:p w14:paraId="10113013" w14:textId="05374125" w:rsidR="00837EDC" w:rsidRP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4673" w:type="dxa"/>
          </w:tcPr>
          <w:p w14:paraId="686D84AA" w14:textId="6AD64C36" w:rsidR="00837EDC" w:rsidRP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02784F" w14:paraId="38364ABB" w14:textId="77777777" w:rsidTr="002E7892">
        <w:tc>
          <w:tcPr>
            <w:tcW w:w="4672" w:type="dxa"/>
          </w:tcPr>
          <w:p w14:paraId="272F4800" w14:textId="73651316" w:rsidR="0002784F" w:rsidRPr="00837EDC" w:rsidRDefault="0002784F" w:rsidP="000278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4673" w:type="dxa"/>
          </w:tcPr>
          <w:p w14:paraId="11B0DCEB" w14:textId="4917D858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офісну техніку;</w:t>
            </w:r>
          </w:p>
          <w:p w14:paraId="32D391EB" w14:textId="6E4AB8CC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навички роботи з офісним пакетом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02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78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027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 інформаційно-пошуковими системами в мережі Інтернет.</w:t>
            </w:r>
          </w:p>
          <w:p w14:paraId="5BE9ED02" w14:textId="701FDEBD" w:rsidR="0002784F" w:rsidRPr="00837EDC" w:rsidRDefault="0002784F" w:rsidP="0002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2F69CE8E" w14:textId="77777777" w:rsidTr="002E7892">
        <w:tc>
          <w:tcPr>
            <w:tcW w:w="4672" w:type="dxa"/>
          </w:tcPr>
          <w:p w14:paraId="5C9A3859" w14:textId="207777F8" w:rsidR="0002784F" w:rsidRDefault="0002784F" w:rsidP="000278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4673" w:type="dxa"/>
          </w:tcPr>
          <w:p w14:paraId="017A177C" w14:textId="04003C13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уважність та зосередженість у роботі;</w:t>
            </w:r>
          </w:p>
          <w:p w14:paraId="180D52B0" w14:textId="5AC56D51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наполегливість;</w:t>
            </w:r>
          </w:p>
          <w:p w14:paraId="62FFB5CF" w14:textId="711F9858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системність і самостійність в роботі;</w:t>
            </w:r>
          </w:p>
          <w:p w14:paraId="62B1840C" w14:textId="77777777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 шляхом самоосвіти;</w:t>
            </w:r>
          </w:p>
          <w:p w14:paraId="04B0A697" w14:textId="77777777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знаходити вихід із складних ситуацій, комунікабельність, вміння спілкуватися з людьми;</w:t>
            </w:r>
          </w:p>
          <w:p w14:paraId="45E2CC9D" w14:textId="3E6E2B30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конфліктніс</w:t>
            </w:r>
            <w:r w:rsidR="00FF3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14:paraId="237089F9" w14:textId="1D64FA4B" w:rsidR="0002784F" w:rsidRDefault="0002784F" w:rsidP="000278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3EC295ED" w14:textId="77777777" w:rsidTr="002E7892">
        <w:tc>
          <w:tcPr>
            <w:tcW w:w="4672" w:type="dxa"/>
          </w:tcPr>
          <w:p w14:paraId="398FEBFB" w14:textId="6AC0599E" w:rsidR="0002784F" w:rsidRDefault="0002784F" w:rsidP="000278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4673" w:type="dxa"/>
          </w:tcPr>
          <w:p w14:paraId="343C8ECC" w14:textId="0DF9A039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відповідальність;</w:t>
            </w:r>
          </w:p>
          <w:p w14:paraId="75254013" w14:textId="3F516966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саморозвиток;</w:t>
            </w:r>
          </w:p>
          <w:p w14:paraId="125C0C1A" w14:textId="49823243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наполегливість;</w:t>
            </w:r>
          </w:p>
          <w:p w14:paraId="2942CFAE" w14:textId="405CCD44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оперативність;</w:t>
            </w:r>
          </w:p>
          <w:p w14:paraId="3BD22515" w14:textId="5B8030B2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працювати в команді;</w:t>
            </w:r>
          </w:p>
          <w:p w14:paraId="6F4507CE" w14:textId="77777777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дисциплінованість.</w:t>
            </w:r>
          </w:p>
          <w:p w14:paraId="615CC370" w14:textId="69DD7100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1EFD3B5F" w14:textId="77777777" w:rsidTr="009314B0">
        <w:tc>
          <w:tcPr>
            <w:tcW w:w="9345" w:type="dxa"/>
            <w:gridSpan w:val="2"/>
          </w:tcPr>
          <w:p w14:paraId="07C986BA" w14:textId="77777777" w:rsidR="0002784F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Професійні знання</w:t>
            </w:r>
          </w:p>
          <w:p w14:paraId="7DAADD6B" w14:textId="46495EE0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FA7" w14:paraId="6D292D49" w14:textId="77777777" w:rsidTr="00BB7D7B">
        <w:tc>
          <w:tcPr>
            <w:tcW w:w="4672" w:type="dxa"/>
          </w:tcPr>
          <w:p w14:paraId="79CCE957" w14:textId="7002D212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4673" w:type="dxa"/>
          </w:tcPr>
          <w:p w14:paraId="5FD4435D" w14:textId="2ADE9417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CC3FA7" w14:paraId="21815BBE" w14:textId="77777777" w:rsidTr="00BB7D7B">
        <w:tc>
          <w:tcPr>
            <w:tcW w:w="4672" w:type="dxa"/>
          </w:tcPr>
          <w:p w14:paraId="5E992BD8" w14:textId="481E4D03" w:rsidR="00CC3FA7" w:rsidRPr="00CC3FA7" w:rsidRDefault="00CC3FA7" w:rsidP="00CC3F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4673" w:type="dxa"/>
          </w:tcPr>
          <w:p w14:paraId="3F35B7F6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7AA3751F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6F47EF1D" w14:textId="5D98FF30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1F9BDB85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Про запобігання корупції»;</w:t>
            </w:r>
          </w:p>
          <w:p w14:paraId="670B080B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323DECAB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Цивільного процесуального кодексу України;</w:t>
            </w:r>
          </w:p>
          <w:p w14:paraId="3533DBBB" w14:textId="4C50EB79" w:rsidR="00CC3FA7" w:rsidRP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</w:tbl>
    <w:p w14:paraId="6D9BD960" w14:textId="77777777" w:rsidR="009D76D9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76D9" w:rsidRPr="009D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510"/>
    <w:multiLevelType w:val="hybridMultilevel"/>
    <w:tmpl w:val="5FAE35A6"/>
    <w:lvl w:ilvl="0" w:tplc="8AB2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80CE2"/>
    <w:multiLevelType w:val="hybridMultilevel"/>
    <w:tmpl w:val="E1E0EB46"/>
    <w:lvl w:ilvl="0" w:tplc="7D48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6384F"/>
    <w:multiLevelType w:val="hybridMultilevel"/>
    <w:tmpl w:val="CB262EEE"/>
    <w:lvl w:ilvl="0" w:tplc="19B21C8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6"/>
    <w:rsid w:val="0002784F"/>
    <w:rsid w:val="00053FFF"/>
    <w:rsid w:val="000774C9"/>
    <w:rsid w:val="000D522B"/>
    <w:rsid w:val="001228FC"/>
    <w:rsid w:val="002018C2"/>
    <w:rsid w:val="002552F3"/>
    <w:rsid w:val="00310656"/>
    <w:rsid w:val="003153B2"/>
    <w:rsid w:val="00360A9B"/>
    <w:rsid w:val="00430446"/>
    <w:rsid w:val="00487EEE"/>
    <w:rsid w:val="005A5685"/>
    <w:rsid w:val="005D740C"/>
    <w:rsid w:val="006D6C1B"/>
    <w:rsid w:val="006E1173"/>
    <w:rsid w:val="007264D0"/>
    <w:rsid w:val="00837EDC"/>
    <w:rsid w:val="009D76D9"/>
    <w:rsid w:val="00AC2FF9"/>
    <w:rsid w:val="00B41C7D"/>
    <w:rsid w:val="00C132C8"/>
    <w:rsid w:val="00C5120C"/>
    <w:rsid w:val="00C62E5E"/>
    <w:rsid w:val="00C802CB"/>
    <w:rsid w:val="00CC3FA7"/>
    <w:rsid w:val="00CC65F1"/>
    <w:rsid w:val="00D06B98"/>
    <w:rsid w:val="00D26E75"/>
    <w:rsid w:val="00F3375A"/>
    <w:rsid w:val="00FA3066"/>
    <w:rsid w:val="00FE3BA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60E"/>
  <w15:chartTrackingRefBased/>
  <w15:docId w15:val="{68FFAE71-89DB-4A5D-895F-42F5E25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4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shk.dp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3A7-4C76-41B2-9201-5724B52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Женя</cp:lastModifiedBy>
  <cp:revision>16</cp:revision>
  <dcterms:created xsi:type="dcterms:W3CDTF">2020-08-26T08:33:00Z</dcterms:created>
  <dcterms:modified xsi:type="dcterms:W3CDTF">2020-11-06T07:23:00Z</dcterms:modified>
</cp:coreProperties>
</file>